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1" w:rsidRPr="00A76BB8" w:rsidRDefault="00396FD1" w:rsidP="00A76BB8">
      <w:pPr>
        <w:suppressAutoHyphens/>
        <w:spacing w:after="0" w:line="240" w:lineRule="auto"/>
        <w:jc w:val="center"/>
        <w:outlineLvl w:val="0"/>
        <w:rPr>
          <w:rFonts w:ascii="Arial" w:hAnsi="Arial"/>
          <w:b/>
          <w:kern w:val="28"/>
          <w:sz w:val="40"/>
          <w:szCs w:val="20"/>
          <w:lang w:eastAsia="ru-RU"/>
        </w:rPr>
      </w:pPr>
      <w:bookmarkStart w:id="0" w:name="_Toc377568499"/>
      <w:r w:rsidRPr="00A76BB8">
        <w:rPr>
          <w:rFonts w:ascii="Arial" w:hAnsi="Arial"/>
          <w:b/>
          <w:kern w:val="28"/>
          <w:sz w:val="40"/>
          <w:szCs w:val="20"/>
          <w:lang w:eastAsia="ru-RU"/>
        </w:rPr>
        <w:t>Извещение о проведении открытого запроса предложений</w:t>
      </w:r>
      <w:bookmarkEnd w:id="0"/>
    </w:p>
    <w:p w:rsidR="00396FD1" w:rsidRPr="00A8156A" w:rsidRDefault="00396FD1" w:rsidP="00A76BB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A8156A">
        <w:rPr>
          <w:rFonts w:ascii="Times New Roman" w:hAnsi="Times New Roman"/>
          <w:snapToGrid w:val="0"/>
          <w:sz w:val="26"/>
          <w:szCs w:val="26"/>
          <w:lang w:eastAsia="ru-RU"/>
        </w:rPr>
        <w:t xml:space="preserve">№ </w:t>
      </w:r>
      <w:r w:rsidR="00F128D7" w:rsidRPr="00A8156A">
        <w:rPr>
          <w:rFonts w:ascii="Times New Roman" w:hAnsi="Times New Roman"/>
          <w:snapToGrid w:val="0"/>
          <w:sz w:val="26"/>
          <w:szCs w:val="26"/>
          <w:lang w:eastAsia="ru-RU"/>
        </w:rPr>
        <w:t>3</w:t>
      </w:r>
      <w:r w:rsidRPr="00A8156A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                                                               </w:t>
      </w:r>
      <w:r w:rsidR="003B4A5A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                    </w:t>
      </w:r>
      <w:r w:rsidRPr="00A8156A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               от </w:t>
      </w:r>
      <w:r w:rsidR="00C61AF7" w:rsidRPr="00A8156A">
        <w:rPr>
          <w:rFonts w:ascii="Times New Roman" w:hAnsi="Times New Roman"/>
          <w:snapToGrid w:val="0"/>
          <w:sz w:val="26"/>
          <w:szCs w:val="26"/>
          <w:lang w:eastAsia="ru-RU"/>
        </w:rPr>
        <w:t>1</w:t>
      </w:r>
      <w:r w:rsidR="00F128D7" w:rsidRPr="00A8156A">
        <w:rPr>
          <w:rFonts w:ascii="Times New Roman" w:hAnsi="Times New Roman"/>
          <w:snapToGrid w:val="0"/>
          <w:sz w:val="26"/>
          <w:szCs w:val="26"/>
          <w:lang w:eastAsia="ru-RU"/>
        </w:rPr>
        <w:t>7</w:t>
      </w:r>
      <w:r w:rsidRPr="00A8156A">
        <w:rPr>
          <w:rFonts w:ascii="Times New Roman" w:hAnsi="Times New Roman"/>
          <w:snapToGrid w:val="0"/>
          <w:sz w:val="26"/>
          <w:szCs w:val="26"/>
          <w:lang w:eastAsia="ru-RU"/>
        </w:rPr>
        <w:t>.</w:t>
      </w:r>
      <w:r w:rsidR="00C61AF7" w:rsidRPr="00A8156A">
        <w:rPr>
          <w:rFonts w:ascii="Times New Roman" w:hAnsi="Times New Roman"/>
          <w:snapToGrid w:val="0"/>
          <w:sz w:val="26"/>
          <w:szCs w:val="26"/>
          <w:lang w:eastAsia="ru-RU"/>
        </w:rPr>
        <w:t>1</w:t>
      </w:r>
      <w:r w:rsidR="00F128D7" w:rsidRPr="00A8156A">
        <w:rPr>
          <w:rFonts w:ascii="Times New Roman" w:hAnsi="Times New Roman"/>
          <w:snapToGrid w:val="0"/>
          <w:sz w:val="26"/>
          <w:szCs w:val="26"/>
          <w:lang w:eastAsia="ru-RU"/>
        </w:rPr>
        <w:t>2</w:t>
      </w:r>
      <w:r w:rsidRPr="00A8156A">
        <w:rPr>
          <w:rFonts w:ascii="Times New Roman" w:hAnsi="Times New Roman"/>
          <w:snapToGrid w:val="0"/>
          <w:sz w:val="26"/>
          <w:szCs w:val="26"/>
          <w:lang w:eastAsia="ru-RU"/>
        </w:rPr>
        <w:t>.2014 г.</w:t>
      </w:r>
    </w:p>
    <w:p w:rsidR="00396FD1" w:rsidRPr="00A76BB8" w:rsidRDefault="00396FD1" w:rsidP="00F128D7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Организатор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предложений, </w:t>
      </w:r>
      <w:r w:rsidRPr="00A76BB8">
        <w:rPr>
          <w:rFonts w:ascii="Times New Roman" w:hAnsi="Times New Roman"/>
          <w:b/>
          <w:sz w:val="24"/>
          <w:szCs w:val="24"/>
          <w:lang w:eastAsia="ru-RU"/>
        </w:rPr>
        <w:t>Открытое акционерное общество «Хабаровская производственно-ремонтная компания»  (ОАО «ХПРК»)</w:t>
      </w:r>
      <w:r w:rsidRPr="00A76BB8">
        <w:rPr>
          <w:rFonts w:ascii="Times New Roman" w:hAnsi="Times New Roman"/>
          <w:sz w:val="24"/>
          <w:szCs w:val="24"/>
          <w:lang w:eastAsia="ru-RU"/>
        </w:rPr>
        <w:t>, расположенный по адресу: Россия, 680006, г. Хабаровск, ул. Урицкого, д. 23, тел. (4212) 76-40-</w:t>
      </w:r>
      <w:r>
        <w:rPr>
          <w:rFonts w:ascii="Times New Roman" w:hAnsi="Times New Roman"/>
          <w:sz w:val="24"/>
          <w:szCs w:val="24"/>
          <w:lang w:eastAsia="ru-RU"/>
        </w:rPr>
        <w:t>05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, в целях удовлетворения нужд Заказчика,  настоящим приглашает  потенциальных участников  к участию в открытом запросе предложений на право заключения </w:t>
      </w:r>
      <w:r w:rsidRPr="00A76BB8">
        <w:rPr>
          <w:rFonts w:ascii="Times New Roman" w:hAnsi="Times New Roman"/>
          <w:b/>
          <w:sz w:val="24"/>
          <w:szCs w:val="24"/>
          <w:lang w:eastAsia="ru-RU"/>
        </w:rPr>
        <w:t xml:space="preserve">договора на </w:t>
      </w:r>
      <w:r w:rsidRPr="007B1CF1">
        <w:rPr>
          <w:rFonts w:ascii="Times New Roman" w:hAnsi="Times New Roman"/>
          <w:b/>
          <w:sz w:val="24"/>
          <w:szCs w:val="24"/>
          <w:lang w:eastAsia="ru-RU"/>
        </w:rPr>
        <w:t>поставк</w:t>
      </w: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7B1C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128D7" w:rsidRPr="00F128D7">
        <w:rPr>
          <w:rFonts w:ascii="Times New Roman" w:hAnsi="Times New Roman"/>
          <w:b/>
          <w:sz w:val="24"/>
          <w:szCs w:val="24"/>
          <w:lang w:eastAsia="ru-RU"/>
        </w:rPr>
        <w:t>электроизоляционных материалов для нужд ОАО «ХПРК» в 201</w:t>
      </w:r>
      <w:r w:rsidR="00F128D7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F128D7" w:rsidRPr="00F128D7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 xml:space="preserve">Извещение о закупке размещено на сайте в информационно-телекоммуникационной сети «Интернет» </w:t>
      </w:r>
      <w:hyperlink r:id="rId6" w:history="1"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zakupki</w:t>
        </w:r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76BB8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C61AF7">
        <w:rPr>
          <w:rFonts w:ascii="Times New Roman" w:hAnsi="Times New Roman"/>
          <w:sz w:val="24"/>
          <w:szCs w:val="24"/>
          <w:lang w:eastAsia="ru-RU"/>
        </w:rPr>
        <w:t>1</w:t>
      </w:r>
      <w:r w:rsidR="00F128D7">
        <w:rPr>
          <w:rFonts w:ascii="Times New Roman" w:hAnsi="Times New Roman"/>
          <w:sz w:val="24"/>
          <w:szCs w:val="24"/>
          <w:lang w:eastAsia="ru-RU"/>
        </w:rPr>
        <w:t>7</w:t>
      </w:r>
      <w:r w:rsidRPr="00A76BB8">
        <w:rPr>
          <w:rFonts w:ascii="Times New Roman" w:hAnsi="Times New Roman"/>
          <w:sz w:val="24"/>
          <w:szCs w:val="24"/>
          <w:lang w:eastAsia="ru-RU"/>
        </w:rPr>
        <w:t>.</w:t>
      </w:r>
      <w:r w:rsidR="00C61AF7">
        <w:rPr>
          <w:rFonts w:ascii="Times New Roman" w:hAnsi="Times New Roman"/>
          <w:sz w:val="24"/>
          <w:szCs w:val="24"/>
          <w:lang w:eastAsia="ru-RU"/>
        </w:rPr>
        <w:t>1</w:t>
      </w:r>
      <w:r w:rsidR="00F128D7">
        <w:rPr>
          <w:rFonts w:ascii="Times New Roman" w:hAnsi="Times New Roman"/>
          <w:sz w:val="24"/>
          <w:szCs w:val="24"/>
          <w:lang w:eastAsia="ru-RU"/>
        </w:rPr>
        <w:t>2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.2014 г. (далее — «официальный сайт»), копия извещения размещена на </w:t>
      </w:r>
      <w:r w:rsidRPr="00A76B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Интернет-сайтах  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A76BB8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b</w:t>
      </w:r>
      <w:r w:rsidRPr="00A76BB8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-</w:t>
      </w:r>
      <w:r w:rsidRPr="00A76BB8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energo</w:t>
      </w:r>
      <w:r w:rsidRPr="00A76BB8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 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Pr="00A76BB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</w:hyperlink>
      <w:proofErr w:type="spellStart"/>
      <w:r w:rsidRPr="00A76BB8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khprk</w:t>
      </w:r>
      <w:proofErr w:type="spellEnd"/>
      <w:r w:rsidRPr="00A76BB8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76BB8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narod</w:t>
      </w:r>
      <w:proofErr w:type="spellEnd"/>
      <w:r w:rsidRPr="00A76BB8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76BB8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A76BB8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 Иные публикации не являются официальными и не влекут для Организатора открытого запрос</w:t>
      </w:r>
      <w:r w:rsidR="00C61AF7"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никаких последствий.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Услуги приобретаются для нужд ОАО «ХПРК».</w:t>
      </w:r>
    </w:p>
    <w:p w:rsidR="00396FD1" w:rsidRPr="007B1CF1" w:rsidRDefault="00396FD1" w:rsidP="00F128D7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Предмет заключаемого по результатам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Договора:</w:t>
      </w:r>
      <w:r w:rsidR="00F745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1CF1">
        <w:rPr>
          <w:rFonts w:ascii="Times New Roman" w:hAnsi="Times New Roman"/>
          <w:b/>
          <w:sz w:val="24"/>
          <w:szCs w:val="24"/>
          <w:lang w:eastAsia="ru-RU"/>
        </w:rPr>
        <w:t>поставк</w:t>
      </w:r>
      <w:r w:rsidR="00F7451E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7B1C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128D7" w:rsidRPr="00F128D7">
        <w:rPr>
          <w:rFonts w:ascii="Times New Roman" w:hAnsi="Times New Roman"/>
          <w:b/>
          <w:sz w:val="24"/>
          <w:szCs w:val="24"/>
          <w:lang w:eastAsia="ru-RU"/>
        </w:rPr>
        <w:t>электроизоляционных материалов для нужд ОАО «ХПРК» в 2015 г.</w:t>
      </w:r>
    </w:p>
    <w:p w:rsidR="00396FD1" w:rsidRPr="00A76BB8" w:rsidRDefault="00396FD1" w:rsidP="007B1CF1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Остальные условия – в соответствии с условиями запроса предложений.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 xml:space="preserve">Срок </w:t>
      </w:r>
      <w:r>
        <w:rPr>
          <w:rFonts w:ascii="Times New Roman" w:hAnsi="Times New Roman"/>
          <w:sz w:val="24"/>
          <w:szCs w:val="24"/>
          <w:lang w:eastAsia="ru-RU"/>
        </w:rPr>
        <w:t>поставки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F128D7">
        <w:rPr>
          <w:rFonts w:ascii="Times New Roman" w:hAnsi="Times New Roman"/>
          <w:sz w:val="24"/>
          <w:szCs w:val="24"/>
          <w:lang w:eastAsia="ru-RU"/>
        </w:rPr>
        <w:t>февраль</w:t>
      </w:r>
      <w:r w:rsidR="00CB1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28D7">
        <w:rPr>
          <w:rFonts w:ascii="Times New Roman" w:hAnsi="Times New Roman"/>
          <w:sz w:val="24"/>
          <w:szCs w:val="24"/>
          <w:lang w:eastAsia="ru-RU"/>
        </w:rPr>
        <w:t>-</w:t>
      </w:r>
      <w:r w:rsidR="00CB1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28D7">
        <w:rPr>
          <w:rFonts w:ascii="Times New Roman" w:hAnsi="Times New Roman"/>
          <w:sz w:val="24"/>
          <w:szCs w:val="24"/>
          <w:lang w:eastAsia="ru-RU"/>
        </w:rPr>
        <w:t>декабрь 2015г.</w:t>
      </w:r>
      <w:r w:rsidR="00CB15A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128D7">
        <w:rPr>
          <w:rFonts w:ascii="Times New Roman" w:hAnsi="Times New Roman"/>
          <w:sz w:val="24"/>
          <w:szCs w:val="24"/>
          <w:lang w:eastAsia="ru-RU"/>
        </w:rPr>
        <w:t>партиями, по письменным заявкам Покупателя</w:t>
      </w:r>
      <w:r w:rsidRPr="00A76BB8">
        <w:rPr>
          <w:rFonts w:ascii="Times New Roman" w:hAnsi="Times New Roman"/>
          <w:sz w:val="24"/>
          <w:szCs w:val="24"/>
          <w:lang w:eastAsia="ru-RU"/>
        </w:rPr>
        <w:t>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/>
          <w:sz w:val="24"/>
          <w:szCs w:val="24"/>
          <w:lang w:eastAsia="ru-RU"/>
        </w:rPr>
        <w:t>поставки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680006, 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г. Хабаровск, ул.  </w:t>
      </w:r>
      <w:r>
        <w:rPr>
          <w:rFonts w:ascii="Times New Roman" w:hAnsi="Times New Roman"/>
          <w:sz w:val="24"/>
          <w:szCs w:val="24"/>
          <w:lang w:eastAsia="ru-RU"/>
        </w:rPr>
        <w:t>Урицкого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A76BB8">
        <w:rPr>
          <w:rFonts w:ascii="Times New Roman" w:hAnsi="Times New Roman"/>
          <w:sz w:val="24"/>
          <w:szCs w:val="24"/>
          <w:lang w:eastAsia="ru-RU"/>
        </w:rPr>
        <w:t>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Участником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капитала. Претендовать на победу в данном запрос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может Участник, отвечающий следующим требованиям:</w:t>
      </w:r>
    </w:p>
    <w:p w:rsidR="00396FD1" w:rsidRPr="00A76BB8" w:rsidRDefault="00396FD1" w:rsidP="00A76BB8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76BB8">
        <w:rPr>
          <w:rFonts w:ascii="Times New Roman" w:hAnsi="Times New Roman"/>
          <w:sz w:val="24"/>
          <w:szCs w:val="24"/>
          <w:lang w:eastAsia="ru-RU"/>
        </w:rPr>
        <w:t>Сведения об Участнике запрос предложений должны отсутствовать в реестре недобросовестных поставщиков, предусмотренном Федеральным законом от 18 июля 2011 года №223-ФЗ «О закупках товаров, работ, услуг отдельными видами юридических лиц», и в реестре недобросовестных поставщиков, предусмотренном Федеральным законом от 21 июля 2005 года №94-ФЗ «О размещении заказов на поставки товаров, выполнение работ, оказание услуг для государственных и муниципальных нужд».</w:t>
      </w:r>
      <w:proofErr w:type="gramEnd"/>
    </w:p>
    <w:p w:rsidR="00396FD1" w:rsidRPr="00A76BB8" w:rsidRDefault="00396FD1" w:rsidP="00A76BB8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 xml:space="preserve">Наличие лицензий на выполнение видов деятельности в рамках договора, подлежащих лицензированию в соответствии с действующим законодательством Российской Федерации. </w:t>
      </w:r>
    </w:p>
    <w:p w:rsidR="00396FD1" w:rsidRPr="00A76BB8" w:rsidRDefault="00396FD1" w:rsidP="00A76BB8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Участник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не должен являться неплатежеспособным или банкротом, находиться в процессе ликвидации, на имущество Участника запрос предложений в части, существенной для исполнения договора, не должен быть наложен арест, экономическая деятельность Участника запрос предложений не должна быть приостановлена.</w:t>
      </w:r>
    </w:p>
    <w:p w:rsidR="00396FD1" w:rsidRPr="00A76BB8" w:rsidRDefault="00396FD1" w:rsidP="00A76BB8">
      <w:pPr>
        <w:tabs>
          <w:tab w:val="num" w:pos="0"/>
          <w:tab w:val="num" w:pos="1134"/>
        </w:tabs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 Запросу предложений.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Подробное описание приобретаем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продукции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и условий Договора, а также процедур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содержится в документации, которая размещена на официальном сайте, копия ее бесплатно предоставляется в электронном виде всем заинтересованным лицам.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Для участия в запрос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необходимо своевременно подать предложение, подготовленное в порядке, установленном в  документации.</w:t>
      </w:r>
    </w:p>
    <w:p w:rsidR="00396FD1" w:rsidRDefault="00396FD1" w:rsidP="00A76B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 xml:space="preserve">Предложения Участников принимаются по адресу: 680033, г. Хабаровск, ул. </w:t>
      </w:r>
      <w:proofErr w:type="gramStart"/>
      <w:r w:rsidRPr="00A76BB8">
        <w:rPr>
          <w:rFonts w:ascii="Times New Roman" w:hAnsi="Times New Roman"/>
          <w:sz w:val="24"/>
          <w:szCs w:val="24"/>
          <w:lang w:eastAsia="ru-RU"/>
        </w:rPr>
        <w:t>Адмиральская</w:t>
      </w:r>
      <w:proofErr w:type="gramEnd"/>
      <w:r w:rsidRPr="00A76BB8">
        <w:rPr>
          <w:rFonts w:ascii="Times New Roman" w:hAnsi="Times New Roman"/>
          <w:sz w:val="24"/>
          <w:szCs w:val="24"/>
          <w:lang w:eastAsia="ru-RU"/>
        </w:rPr>
        <w:t xml:space="preserve">, д.10. </w:t>
      </w:r>
      <w:proofErr w:type="spellStart"/>
      <w:r w:rsidRPr="00A76BB8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A76BB8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ОМТС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, секретарь закупочной комиссии – Культина </w:t>
      </w:r>
      <w:r>
        <w:rPr>
          <w:rFonts w:ascii="Times New Roman" w:hAnsi="Times New Roman"/>
          <w:sz w:val="24"/>
          <w:szCs w:val="24"/>
          <w:lang w:eastAsia="ru-RU"/>
        </w:rPr>
        <w:t>Светлана Олеговна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96FD1" w:rsidRPr="00A76BB8" w:rsidRDefault="00396FD1" w:rsidP="00A76BB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 xml:space="preserve">Срок начала приема  предложений  – 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r w:rsidR="00CB15A6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="00CB15A6" w:rsidRPr="00CB15A6">
        <w:rPr>
          <w:rFonts w:ascii="Times New Roman" w:hAnsi="Times New Roman"/>
          <w:b/>
          <w:i/>
          <w:sz w:val="24"/>
          <w:szCs w:val="24"/>
          <w:lang w:eastAsia="ru-RU"/>
        </w:rPr>
        <w:t>7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» </w:t>
      </w:r>
      <w:r w:rsidR="00CB15A6">
        <w:rPr>
          <w:rFonts w:ascii="Times New Roman" w:hAnsi="Times New Roman"/>
          <w:b/>
          <w:i/>
          <w:sz w:val="24"/>
          <w:szCs w:val="24"/>
          <w:lang w:eastAsia="ru-RU"/>
        </w:rPr>
        <w:t>декабря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 2014 года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. Срок окончания приема предложений - 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="00C61AF7">
        <w:rPr>
          <w:rFonts w:ascii="Times New Roman" w:hAnsi="Times New Roman"/>
          <w:b/>
          <w:i/>
          <w:sz w:val="24"/>
          <w:szCs w:val="24"/>
          <w:lang w:eastAsia="ru-RU"/>
        </w:rPr>
        <w:t>3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>:00 часов местного (Хабаровского) времени  «</w:t>
      </w:r>
      <w:r w:rsidR="00C61AF7"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r w:rsidR="00CB15A6">
        <w:rPr>
          <w:rFonts w:ascii="Times New Roman" w:hAnsi="Times New Roman"/>
          <w:b/>
          <w:i/>
          <w:sz w:val="24"/>
          <w:szCs w:val="24"/>
          <w:lang w:eastAsia="ru-RU"/>
        </w:rPr>
        <w:t>9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» </w:t>
      </w:r>
      <w:r w:rsidR="00CB15A6">
        <w:rPr>
          <w:rFonts w:ascii="Times New Roman" w:hAnsi="Times New Roman"/>
          <w:b/>
          <w:i/>
          <w:sz w:val="24"/>
          <w:szCs w:val="24"/>
          <w:lang w:eastAsia="ru-RU"/>
        </w:rPr>
        <w:t>декабря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 2014 г.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 xml:space="preserve"> Вскрытие конвертов с заявками участников будет происходить в 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="00C61AF7">
        <w:rPr>
          <w:rFonts w:ascii="Times New Roman" w:hAnsi="Times New Roman"/>
          <w:b/>
          <w:i/>
          <w:sz w:val="24"/>
          <w:szCs w:val="24"/>
          <w:lang w:eastAsia="ru-RU"/>
        </w:rPr>
        <w:t>3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>:00 часов местного (Хабаровского) времени  «</w:t>
      </w:r>
      <w:r w:rsidR="00C61AF7"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r w:rsidR="00CB15A6">
        <w:rPr>
          <w:rFonts w:ascii="Times New Roman" w:hAnsi="Times New Roman"/>
          <w:b/>
          <w:i/>
          <w:sz w:val="24"/>
          <w:szCs w:val="24"/>
          <w:lang w:eastAsia="ru-RU"/>
        </w:rPr>
        <w:t>9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» </w:t>
      </w:r>
      <w:r w:rsidR="00CB15A6">
        <w:rPr>
          <w:rFonts w:ascii="Times New Roman" w:hAnsi="Times New Roman"/>
          <w:b/>
          <w:i/>
          <w:sz w:val="24"/>
          <w:szCs w:val="24"/>
          <w:lang w:eastAsia="ru-RU"/>
        </w:rPr>
        <w:t>декабря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 2014 года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по адресу: 680033, г. Хабаровск, ул. Адмиральская, д.10. </w:t>
      </w:r>
      <w:proofErr w:type="spellStart"/>
      <w:r w:rsidRPr="00A76BB8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A76BB8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ОМТС</w:t>
      </w:r>
      <w:r w:rsidRPr="00A76BB8">
        <w:rPr>
          <w:rFonts w:ascii="Times New Roman" w:hAnsi="Times New Roman"/>
          <w:sz w:val="24"/>
          <w:szCs w:val="24"/>
          <w:lang w:eastAsia="ru-RU"/>
        </w:rPr>
        <w:t>.</w:t>
      </w:r>
    </w:p>
    <w:p w:rsidR="00396FD1" w:rsidRDefault="00396FD1" w:rsidP="00EA64DF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Победителем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будет определен допущенный участник, предложивший наилучшие</w:t>
      </w:r>
      <w:r w:rsidRPr="00A76BB8">
        <w:rPr>
          <w:rFonts w:ascii="Times New Roman" w:hAnsi="Times New Roman"/>
          <w:sz w:val="24"/>
          <w:szCs w:val="24"/>
          <w:lang w:eastAsia="ru-RU"/>
        </w:rPr>
        <w:tab/>
        <w:t xml:space="preserve"> условия исполнения договора согласно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следующим 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критериям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96FD1" w:rsidRPr="00963DDF" w:rsidRDefault="00396FD1" w:rsidP="00963DDF">
      <w:pPr>
        <w:pStyle w:val="a"/>
        <w:numPr>
          <w:ilvl w:val="0"/>
          <w:numId w:val="0"/>
        </w:numPr>
        <w:tabs>
          <w:tab w:val="left" w:pos="-567"/>
        </w:tabs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963DDF">
        <w:rPr>
          <w:rFonts w:ascii="Times New Roman" w:hAnsi="Times New Roman"/>
          <w:sz w:val="24"/>
          <w:szCs w:val="24"/>
        </w:rPr>
        <w:t>- цена;</w:t>
      </w:r>
    </w:p>
    <w:p w:rsidR="00396FD1" w:rsidRPr="00963DDF" w:rsidRDefault="00396FD1" w:rsidP="00963DDF">
      <w:pPr>
        <w:pStyle w:val="a"/>
        <w:numPr>
          <w:ilvl w:val="0"/>
          <w:numId w:val="0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963DDF">
        <w:rPr>
          <w:rFonts w:ascii="Times New Roman" w:hAnsi="Times New Roman"/>
          <w:sz w:val="24"/>
          <w:szCs w:val="24"/>
        </w:rPr>
        <w:t>- неценовые критерии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963DDF">
        <w:rPr>
          <w:rFonts w:ascii="Times New Roman" w:hAnsi="Times New Roman"/>
          <w:sz w:val="24"/>
          <w:szCs w:val="24"/>
        </w:rPr>
        <w:t>редпочтительность организационно-технических предложений при соблюдении требований ТЗ, условий оплаты, сроков поставки</w:t>
      </w:r>
      <w:r>
        <w:rPr>
          <w:rFonts w:ascii="Times New Roman" w:hAnsi="Times New Roman"/>
          <w:sz w:val="24"/>
          <w:szCs w:val="24"/>
        </w:rPr>
        <w:t>, о</w:t>
      </w:r>
      <w:r w:rsidRPr="00963DDF">
        <w:rPr>
          <w:rFonts w:ascii="Times New Roman" w:hAnsi="Times New Roman"/>
          <w:sz w:val="24"/>
          <w:szCs w:val="24"/>
        </w:rPr>
        <w:t>пыт выполнения аналогичных договоров в течение 3-х лет</w:t>
      </w:r>
      <w:r>
        <w:rPr>
          <w:rFonts w:ascii="Times New Roman" w:hAnsi="Times New Roman"/>
          <w:sz w:val="24"/>
          <w:szCs w:val="24"/>
        </w:rPr>
        <w:t>, о</w:t>
      </w:r>
      <w:r w:rsidRPr="00963DDF">
        <w:rPr>
          <w:rFonts w:ascii="Times New Roman" w:hAnsi="Times New Roman"/>
          <w:sz w:val="24"/>
          <w:szCs w:val="24"/>
        </w:rPr>
        <w:t>беспеченность трудовыми ресурсами</w:t>
      </w:r>
      <w:r>
        <w:rPr>
          <w:rFonts w:ascii="Times New Roman" w:hAnsi="Times New Roman"/>
          <w:sz w:val="24"/>
          <w:szCs w:val="24"/>
        </w:rPr>
        <w:t>, о</w:t>
      </w:r>
      <w:r w:rsidRPr="00963DDF">
        <w:rPr>
          <w:rFonts w:ascii="Times New Roman" w:hAnsi="Times New Roman"/>
          <w:sz w:val="24"/>
          <w:szCs w:val="24"/>
        </w:rPr>
        <w:t>беспеченность материально-техническими ресурсами</w:t>
      </w:r>
      <w:r>
        <w:rPr>
          <w:rFonts w:ascii="Times New Roman" w:hAnsi="Times New Roman"/>
          <w:sz w:val="24"/>
          <w:szCs w:val="24"/>
        </w:rPr>
        <w:t>).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 xml:space="preserve">Предполагается, что подведение итогов  запроса предложений будет осуществлено </w:t>
      </w:r>
      <w:r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Pr="00A76BB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42F79">
        <w:rPr>
          <w:rFonts w:ascii="Times New Roman" w:hAnsi="Times New Roman"/>
          <w:b/>
          <w:sz w:val="24"/>
          <w:szCs w:val="24"/>
          <w:lang w:eastAsia="ru-RU"/>
        </w:rPr>
        <w:t>20</w:t>
      </w:r>
      <w:bookmarkStart w:id="1" w:name="_GoBack"/>
      <w:bookmarkEnd w:id="1"/>
      <w:r w:rsidRPr="00A76BB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CB15A6">
        <w:rPr>
          <w:rFonts w:ascii="Times New Roman" w:hAnsi="Times New Roman"/>
          <w:b/>
          <w:sz w:val="24"/>
          <w:szCs w:val="24"/>
          <w:lang w:eastAsia="ru-RU"/>
        </w:rPr>
        <w:t>января</w:t>
      </w:r>
      <w:r w:rsidRPr="00A76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A76BB8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="00CB15A6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76BB8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по адресу Организатора. Организатор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вправе, при необходимости, изменить данный срок.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76BB8">
        <w:rPr>
          <w:rFonts w:ascii="Times New Roman" w:hAnsi="Times New Roman"/>
          <w:sz w:val="24"/>
          <w:szCs w:val="24"/>
          <w:lang w:eastAsia="ru-RU"/>
        </w:rPr>
        <w:t>редельная цена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</w:t>
      </w:r>
      <w:r w:rsidRPr="00A76BB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CB15A6">
        <w:rPr>
          <w:rFonts w:ascii="Times New Roman" w:hAnsi="Times New Roman"/>
          <w:b/>
          <w:sz w:val="24"/>
          <w:szCs w:val="24"/>
          <w:lang w:eastAsia="ru-RU"/>
        </w:rPr>
        <w:t>2 000 000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руб</w:t>
      </w:r>
      <w:r w:rsidRPr="00A76BB8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без НДС.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Организатор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вправе отказаться от его проведения не позднее, чем за 3 календарных дней до подведения итогов запроса предложений без каких-либо для себя последствий.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Договор по результатам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между Заказчиком и Победителем запрос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предложений будет заключен в течение </w:t>
      </w:r>
      <w:r w:rsidRPr="00CB15A6">
        <w:rPr>
          <w:rFonts w:ascii="Times New Roman" w:hAnsi="Times New Roman"/>
          <w:sz w:val="24"/>
          <w:szCs w:val="24"/>
          <w:lang w:eastAsia="ru-RU"/>
        </w:rPr>
        <w:t>20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календарных дней на основании протокола о результатах запроса предложений.</w:t>
      </w:r>
    </w:p>
    <w:p w:rsidR="00396FD1" w:rsidRPr="000C6CE3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b/>
          <w:sz w:val="24"/>
          <w:szCs w:val="24"/>
          <w:lang w:eastAsia="ru-RU"/>
        </w:rPr>
        <w:t>Для справок обращаться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: по вопросам оформления предложения – </w:t>
      </w:r>
      <w:proofErr w:type="spellStart"/>
      <w:r w:rsidRPr="00A76BB8">
        <w:rPr>
          <w:rFonts w:ascii="Times New Roman" w:hAnsi="Times New Roman"/>
          <w:sz w:val="24"/>
          <w:szCs w:val="24"/>
          <w:lang w:eastAsia="ru-RU"/>
        </w:rPr>
        <w:t>Культина</w:t>
      </w:r>
      <w:proofErr w:type="spellEnd"/>
      <w:r w:rsidRPr="00A76BB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Светлана Олеговна 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- инженер </w:t>
      </w:r>
      <w:r>
        <w:rPr>
          <w:rFonts w:ascii="Times New Roman" w:hAnsi="Times New Roman"/>
          <w:sz w:val="24"/>
          <w:szCs w:val="24"/>
          <w:lang w:eastAsia="ru-RU"/>
        </w:rPr>
        <w:t>ОМТС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ОАО «ХПРК»,   тел.:8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6BB8">
        <w:rPr>
          <w:rFonts w:ascii="Times New Roman" w:hAnsi="Times New Roman"/>
          <w:sz w:val="24"/>
          <w:szCs w:val="24"/>
          <w:lang w:eastAsia="ru-RU"/>
        </w:rPr>
        <w:t>(4212) 76-40-</w:t>
      </w:r>
      <w:r>
        <w:rPr>
          <w:rFonts w:ascii="Times New Roman" w:hAnsi="Times New Roman"/>
          <w:sz w:val="24"/>
          <w:szCs w:val="24"/>
          <w:lang w:eastAsia="ru-RU"/>
        </w:rPr>
        <w:t>05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,  эл.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76BB8">
        <w:rPr>
          <w:rFonts w:ascii="Times New Roman" w:hAnsi="Times New Roman"/>
          <w:sz w:val="24"/>
          <w:szCs w:val="24"/>
          <w:lang w:eastAsia="ru-RU"/>
        </w:rPr>
        <w:t>очта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</w:p>
    <w:p w:rsidR="00396FD1" w:rsidRPr="00A76BB8" w:rsidRDefault="00396FD1" w:rsidP="000C6CE3">
      <w:pPr>
        <w:autoSpaceDE w:val="0"/>
        <w:autoSpaceDN w:val="0"/>
        <w:spacing w:before="60"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0C6CE3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omts</w:t>
        </w:r>
        <w:r w:rsidRPr="000C6CE3">
          <w:rPr>
            <w:rStyle w:val="a4"/>
            <w:rFonts w:ascii="Times New Roman" w:hAnsi="Times New Roman"/>
            <w:sz w:val="24"/>
            <w:szCs w:val="24"/>
            <w:lang w:eastAsia="ru-RU"/>
          </w:rPr>
          <w:t>-</w:t>
        </w:r>
        <w:r w:rsidRPr="000C6CE3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hprk</w:t>
        </w:r>
        <w:r w:rsidRPr="000C6CE3">
          <w:rPr>
            <w:rStyle w:val="a4"/>
            <w:rFonts w:ascii="Times New Roman" w:hAnsi="Times New Roman"/>
            <w:sz w:val="24"/>
            <w:szCs w:val="24"/>
            <w:lang w:eastAsia="ru-RU"/>
          </w:rPr>
          <w:t>@</w:t>
        </w:r>
        <w:r w:rsidRPr="000C6CE3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0C6CE3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0C6CE3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proofErr w:type="gramStart"/>
      <w:r w:rsidRPr="00A76BB8">
        <w:rPr>
          <w:rFonts w:ascii="Times New Roman" w:hAnsi="Times New Roman"/>
          <w:sz w:val="24"/>
          <w:szCs w:val="24"/>
          <w:lang w:eastAsia="ru-RU"/>
        </w:rPr>
        <w:t>;  по</w:t>
      </w:r>
      <w:proofErr w:type="gramEnd"/>
      <w:r w:rsidRPr="00A76BB8">
        <w:rPr>
          <w:rFonts w:ascii="Times New Roman" w:hAnsi="Times New Roman"/>
          <w:sz w:val="24"/>
          <w:szCs w:val="24"/>
          <w:lang w:eastAsia="ru-RU"/>
        </w:rPr>
        <w:t xml:space="preserve"> вопросам технического задания – </w:t>
      </w:r>
      <w:r>
        <w:rPr>
          <w:rFonts w:ascii="Times New Roman" w:hAnsi="Times New Roman"/>
          <w:sz w:val="24"/>
          <w:szCs w:val="24"/>
          <w:lang w:eastAsia="ru-RU"/>
        </w:rPr>
        <w:t>Хоменко Ирина Анатольевна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электроучастка</w:t>
      </w:r>
      <w:proofErr w:type="spellEnd"/>
      <w:r w:rsidRPr="00A76BB8">
        <w:rPr>
          <w:rFonts w:ascii="Times New Roman" w:hAnsi="Times New Roman"/>
          <w:sz w:val="24"/>
          <w:szCs w:val="24"/>
          <w:lang w:eastAsia="ru-RU"/>
        </w:rPr>
        <w:t xml:space="preserve">  ОАО «ХПРК»,  тел.:8(4212)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76BB8">
        <w:rPr>
          <w:rFonts w:ascii="Times New Roman" w:hAnsi="Times New Roman"/>
          <w:sz w:val="24"/>
          <w:szCs w:val="24"/>
          <w:lang w:eastAsia="ru-RU"/>
        </w:rPr>
        <w:t>6-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A76BB8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35</w:t>
      </w:r>
      <w:r w:rsidRPr="00A76BB8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BB8">
        <w:rPr>
          <w:rFonts w:ascii="Times New Roman" w:hAnsi="Times New Roman"/>
          <w:sz w:val="24"/>
          <w:szCs w:val="24"/>
          <w:lang w:eastAsia="ru-RU"/>
        </w:rPr>
        <w:t>Остальные и более подробные условия запроса предложений содержатся в документации, являющейся неотъемлемым приложением к данному Извещению.</w:t>
      </w:r>
    </w:p>
    <w:p w:rsidR="00396FD1" w:rsidRPr="00A76BB8" w:rsidRDefault="00396FD1" w:rsidP="00A76BB8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76BB8">
        <w:rPr>
          <w:rFonts w:ascii="Times New Roman" w:hAnsi="Times New Roman"/>
          <w:sz w:val="24"/>
          <w:szCs w:val="24"/>
          <w:lang w:eastAsia="ru-RU"/>
        </w:rPr>
        <w:t>Лицо, планирующее принять участие в запросе предложений и скачавшее настоящее извещение и прилагаемую к нему документацию, обязано в течение 1 рабочего дня направить ответственному лицу Организатора запроса предложений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</w:t>
      </w:r>
      <w:proofErr w:type="gramEnd"/>
    </w:p>
    <w:p w:rsidR="00396FD1" w:rsidRPr="00A76BB8" w:rsidRDefault="00396FD1" w:rsidP="00A76BB8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6FD1" w:rsidRPr="00A76BB8" w:rsidRDefault="00396FD1" w:rsidP="00A76BB8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6FD1" w:rsidRPr="00A76BB8" w:rsidRDefault="00396FD1" w:rsidP="00A76BB8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6FD1" w:rsidRPr="00A76BB8" w:rsidRDefault="00396FD1" w:rsidP="00A76BB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2" w:name="_Toc377568500"/>
      <w:r w:rsidRPr="00A76BB8">
        <w:rPr>
          <w:rFonts w:ascii="Times New Roman" w:hAnsi="Times New Roman"/>
          <w:sz w:val="24"/>
          <w:szCs w:val="24"/>
          <w:lang w:eastAsia="ru-RU"/>
        </w:rPr>
        <w:t xml:space="preserve">Председатель закупочной комиссии                                                             В.В. </w:t>
      </w:r>
      <w:proofErr w:type="spellStart"/>
      <w:r w:rsidRPr="00A76BB8">
        <w:rPr>
          <w:rFonts w:ascii="Times New Roman" w:hAnsi="Times New Roman"/>
          <w:sz w:val="24"/>
          <w:szCs w:val="24"/>
          <w:lang w:eastAsia="ru-RU"/>
        </w:rPr>
        <w:t>Манушин</w:t>
      </w:r>
      <w:bookmarkEnd w:id="2"/>
      <w:proofErr w:type="spellEnd"/>
    </w:p>
    <w:p w:rsidR="00396FD1" w:rsidRPr="00A76BB8" w:rsidRDefault="00396FD1" w:rsidP="00A76BB8">
      <w:pPr>
        <w:spacing w:after="0" w:line="240" w:lineRule="auto"/>
        <w:ind w:left="5995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396FD1" w:rsidRDefault="00396FD1"/>
    <w:sectPr w:rsidR="00396FD1" w:rsidSect="0055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38A5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567"/>
        </w:tabs>
        <w:ind w:left="-567"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">
    <w:nsid w:val="574B17F5"/>
    <w:multiLevelType w:val="hybridMultilevel"/>
    <w:tmpl w:val="68AA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C0EE9"/>
    <w:multiLevelType w:val="hybridMultilevel"/>
    <w:tmpl w:val="70CCE0D0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92F"/>
    <w:rsid w:val="00012912"/>
    <w:rsid w:val="000C6CE3"/>
    <w:rsid w:val="00254C00"/>
    <w:rsid w:val="00396FD1"/>
    <w:rsid w:val="003B4A5A"/>
    <w:rsid w:val="003E4874"/>
    <w:rsid w:val="00551A11"/>
    <w:rsid w:val="005C1C23"/>
    <w:rsid w:val="005C3DBA"/>
    <w:rsid w:val="006D1CA4"/>
    <w:rsid w:val="00743130"/>
    <w:rsid w:val="0075692F"/>
    <w:rsid w:val="007B1CF1"/>
    <w:rsid w:val="007E4A31"/>
    <w:rsid w:val="008541FB"/>
    <w:rsid w:val="008A3647"/>
    <w:rsid w:val="00963DDF"/>
    <w:rsid w:val="00A63B15"/>
    <w:rsid w:val="00A646DE"/>
    <w:rsid w:val="00A76BB8"/>
    <w:rsid w:val="00A8156A"/>
    <w:rsid w:val="00AC378E"/>
    <w:rsid w:val="00C61AF7"/>
    <w:rsid w:val="00C813A0"/>
    <w:rsid w:val="00CB15A6"/>
    <w:rsid w:val="00D05296"/>
    <w:rsid w:val="00E42F79"/>
    <w:rsid w:val="00EA64DF"/>
    <w:rsid w:val="00F128D7"/>
    <w:rsid w:val="00F7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1A11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0C6CE3"/>
    <w:rPr>
      <w:rFonts w:cs="Times New Roman"/>
      <w:color w:val="0000FF"/>
      <w:u w:val="single"/>
    </w:rPr>
  </w:style>
  <w:style w:type="paragraph" w:customStyle="1" w:styleId="a">
    <w:name w:val="Подподпункт"/>
    <w:basedOn w:val="a0"/>
    <w:uiPriority w:val="99"/>
    <w:rsid w:val="00963DDF"/>
    <w:pPr>
      <w:numPr>
        <w:numId w:val="3"/>
      </w:numPr>
      <w:tabs>
        <w:tab w:val="clear" w:pos="360"/>
        <w:tab w:val="num" w:pos="1008"/>
      </w:tabs>
      <w:spacing w:after="0" w:line="360" w:lineRule="auto"/>
      <w:ind w:left="2553" w:hanging="567"/>
      <w:jc w:val="both"/>
    </w:pPr>
    <w:rPr>
      <w:sz w:val="28"/>
      <w:szCs w:val="20"/>
      <w:lang w:eastAsia="ru-RU"/>
    </w:rPr>
  </w:style>
  <w:style w:type="paragraph" w:customStyle="1" w:styleId="Tabletext">
    <w:name w:val="Table_text"/>
    <w:basedOn w:val="a0"/>
    <w:uiPriority w:val="99"/>
    <w:rsid w:val="00963DDF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o-e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ts-hpr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18</cp:revision>
  <cp:lastPrinted>2014-07-28T03:19:00Z</cp:lastPrinted>
  <dcterms:created xsi:type="dcterms:W3CDTF">2014-07-28T01:34:00Z</dcterms:created>
  <dcterms:modified xsi:type="dcterms:W3CDTF">2014-12-17T07:03:00Z</dcterms:modified>
</cp:coreProperties>
</file>